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4C" w:rsidRPr="00AF3E7F" w:rsidRDefault="00B34B4C" w:rsidP="00B34B4C">
      <w:pPr>
        <w:pStyle w:val="a6"/>
        <w:spacing w:line="240" w:lineRule="exact"/>
        <w:ind w:right="96"/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482600" cy="596900"/>
            <wp:effectExtent l="19050" t="0" r="0" b="0"/>
            <wp:wrapSquare wrapText="left"/>
            <wp:docPr id="2" name="Рисунок 2" descr="GER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B34B4C" w:rsidRPr="00380DF6" w:rsidRDefault="00B34B4C" w:rsidP="00B34B4C">
      <w:pPr>
        <w:ind w:right="9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</w:t>
      </w:r>
      <w:r w:rsidRPr="00380DF6">
        <w:rPr>
          <w:b/>
          <w:sz w:val="28"/>
          <w:szCs w:val="28"/>
        </w:rPr>
        <w:t xml:space="preserve"> СЕЛЬСКОГО ХОЗЯЙСТВА И ПРОДОВОЛЬСТВИЯ</w:t>
      </w:r>
    </w:p>
    <w:p w:rsidR="00B34B4C" w:rsidRPr="00380DF6" w:rsidRDefault="00B34B4C" w:rsidP="00B34B4C">
      <w:pPr>
        <w:pStyle w:val="1"/>
        <w:ind w:right="99"/>
        <w:jc w:val="center"/>
        <w:rPr>
          <w:b/>
          <w:szCs w:val="28"/>
        </w:rPr>
      </w:pPr>
      <w:r w:rsidRPr="00380DF6">
        <w:rPr>
          <w:b/>
          <w:szCs w:val="28"/>
        </w:rPr>
        <w:t>КИРОВСКОЙ ОБЛАСТИ</w:t>
      </w:r>
    </w:p>
    <w:p w:rsidR="00B34B4C" w:rsidRPr="002534B8" w:rsidRDefault="00B34B4C" w:rsidP="00B34B4C">
      <w:pPr>
        <w:pStyle w:val="2"/>
        <w:spacing w:before="360" w:after="360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РАСПОРЯЖЕНИЕ</w:t>
      </w:r>
    </w:p>
    <w:p w:rsidR="00B34B4C" w:rsidRPr="009E6457" w:rsidRDefault="006A75EE" w:rsidP="00B34B4C">
      <w:pPr>
        <w:tabs>
          <w:tab w:val="left" w:pos="7938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23.12.2024</w:t>
      </w:r>
      <w:r w:rsidR="00B34B4C">
        <w:rPr>
          <w:sz w:val="28"/>
          <w:szCs w:val="28"/>
        </w:rPr>
        <w:tab/>
      </w:r>
      <w:r w:rsidR="00B34B4C" w:rsidRPr="00D95303">
        <w:rPr>
          <w:sz w:val="28"/>
          <w:szCs w:val="28"/>
        </w:rPr>
        <w:t xml:space="preserve">№ </w:t>
      </w:r>
      <w:r>
        <w:rPr>
          <w:sz w:val="28"/>
          <w:szCs w:val="28"/>
        </w:rPr>
        <w:t>95</w:t>
      </w:r>
    </w:p>
    <w:p w:rsidR="00B34B4C" w:rsidRDefault="00B34B4C" w:rsidP="00B34B4C">
      <w:pPr>
        <w:spacing w:after="480"/>
        <w:jc w:val="center"/>
        <w:rPr>
          <w:sz w:val="28"/>
          <w:szCs w:val="28"/>
        </w:rPr>
      </w:pPr>
      <w:r w:rsidRPr="004009C9">
        <w:rPr>
          <w:sz w:val="28"/>
          <w:szCs w:val="28"/>
        </w:rPr>
        <w:t>г. Киров</w:t>
      </w:r>
    </w:p>
    <w:p w:rsidR="00B34B4C" w:rsidRDefault="00B34B4C" w:rsidP="00B34B4C">
      <w:pPr>
        <w:jc w:val="center"/>
        <w:rPr>
          <w:b/>
          <w:color w:val="000000"/>
          <w:spacing w:val="-2"/>
          <w:sz w:val="28"/>
          <w:szCs w:val="28"/>
        </w:rPr>
      </w:pPr>
      <w:r w:rsidRPr="009F53A0">
        <w:rPr>
          <w:b/>
          <w:color w:val="000000"/>
          <w:spacing w:val="-2"/>
          <w:sz w:val="28"/>
          <w:szCs w:val="28"/>
        </w:rPr>
        <w:t>О проведении конкурсов на замещение</w:t>
      </w:r>
    </w:p>
    <w:p w:rsidR="00B34B4C" w:rsidRDefault="00B34B4C" w:rsidP="00B34B4C">
      <w:pPr>
        <w:jc w:val="center"/>
        <w:rPr>
          <w:b/>
          <w:color w:val="000000"/>
          <w:spacing w:val="-2"/>
          <w:sz w:val="28"/>
          <w:szCs w:val="28"/>
        </w:rPr>
      </w:pPr>
      <w:r w:rsidRPr="009F53A0">
        <w:rPr>
          <w:b/>
          <w:color w:val="000000"/>
          <w:spacing w:val="-2"/>
          <w:sz w:val="28"/>
          <w:szCs w:val="28"/>
        </w:rPr>
        <w:t>(включение в кадровый резерв для замещения) вакантных должностей государственной гражданской службы Кировской области</w:t>
      </w:r>
    </w:p>
    <w:p w:rsidR="00B34B4C" w:rsidRPr="009F53A0" w:rsidRDefault="00B34B4C" w:rsidP="00B34B4C">
      <w:pPr>
        <w:jc w:val="center"/>
        <w:rPr>
          <w:b/>
          <w:spacing w:val="-2"/>
          <w:sz w:val="28"/>
          <w:szCs w:val="28"/>
        </w:rPr>
      </w:pPr>
      <w:r w:rsidRPr="009F53A0">
        <w:rPr>
          <w:b/>
          <w:color w:val="000000"/>
          <w:spacing w:val="-2"/>
          <w:sz w:val="28"/>
          <w:szCs w:val="28"/>
        </w:rPr>
        <w:t>в министерстве сельского хозяйства и продовольствия Кировской области</w:t>
      </w:r>
    </w:p>
    <w:p w:rsidR="00B34B4C" w:rsidRPr="00A768DD" w:rsidRDefault="00B34B4C" w:rsidP="00B34B4C">
      <w:pPr>
        <w:spacing w:line="360" w:lineRule="auto"/>
        <w:contextualSpacing/>
        <w:jc w:val="center"/>
        <w:rPr>
          <w:b/>
          <w:spacing w:val="-2"/>
          <w:sz w:val="28"/>
          <w:szCs w:val="28"/>
        </w:rPr>
      </w:pPr>
    </w:p>
    <w:p w:rsidR="00B34B4C" w:rsidRPr="00F524A1" w:rsidRDefault="00B34B4C" w:rsidP="00B34B4C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F524A1">
        <w:rPr>
          <w:sz w:val="28"/>
          <w:szCs w:val="28"/>
        </w:rPr>
        <w:t xml:space="preserve">В соответствии со статьей 22 Федерального закона от 27.07.2004 </w:t>
      </w:r>
      <w:r w:rsidR="004B06E1">
        <w:rPr>
          <w:sz w:val="28"/>
          <w:szCs w:val="28"/>
        </w:rPr>
        <w:t xml:space="preserve">         </w:t>
      </w:r>
      <w:r w:rsidRPr="00F524A1">
        <w:rPr>
          <w:sz w:val="28"/>
          <w:szCs w:val="28"/>
        </w:rPr>
        <w:t xml:space="preserve">№ 79-ФЗ «О государственной гражданской службе Российской Федерации», </w:t>
      </w:r>
      <w:hyperlink r:id="rId9">
        <w:r w:rsidRPr="00F524A1">
          <w:rPr>
            <w:sz w:val="28"/>
            <w:szCs w:val="28"/>
          </w:rPr>
          <w:t>Указом</w:t>
        </w:r>
      </w:hyperlink>
      <w:r w:rsidRPr="00F524A1">
        <w:rPr>
          <w:sz w:val="28"/>
          <w:szCs w:val="28"/>
        </w:rPr>
        <w:t xml:space="preserve"> Президента Российской Федерации от 01.02.2005 </w:t>
      </w:r>
      <w:r>
        <w:rPr>
          <w:sz w:val="28"/>
          <w:szCs w:val="28"/>
        </w:rPr>
        <w:t>№</w:t>
      </w:r>
      <w:r w:rsidRPr="00F524A1">
        <w:rPr>
          <w:sz w:val="28"/>
          <w:szCs w:val="28"/>
        </w:rPr>
        <w:t xml:space="preserve"> 112 </w:t>
      </w:r>
      <w:r>
        <w:rPr>
          <w:sz w:val="28"/>
          <w:szCs w:val="28"/>
        </w:rPr>
        <w:t>«</w:t>
      </w:r>
      <w:r w:rsidRPr="00F524A1">
        <w:rPr>
          <w:sz w:val="28"/>
          <w:szCs w:val="28"/>
        </w:rPr>
        <w:t>О конкурсе на замещение вакантной должности государственной гражданской службы Российской Федерации</w:t>
      </w:r>
      <w:r>
        <w:rPr>
          <w:sz w:val="28"/>
          <w:szCs w:val="28"/>
        </w:rPr>
        <w:t>»</w:t>
      </w:r>
      <w:r w:rsidR="00047E55">
        <w:rPr>
          <w:sz w:val="28"/>
          <w:szCs w:val="28"/>
        </w:rPr>
        <w:t>,</w:t>
      </w:r>
      <w:r w:rsidRPr="00F524A1">
        <w:rPr>
          <w:sz w:val="28"/>
          <w:szCs w:val="28"/>
        </w:rPr>
        <w:t xml:space="preserve"> </w:t>
      </w:r>
      <w:hyperlink r:id="rId10">
        <w:r w:rsidRPr="00F524A1">
          <w:rPr>
            <w:sz w:val="28"/>
            <w:szCs w:val="28"/>
          </w:rPr>
          <w:t>Законом</w:t>
        </w:r>
      </w:hyperlink>
      <w:r w:rsidRPr="00F524A1">
        <w:rPr>
          <w:sz w:val="28"/>
          <w:szCs w:val="28"/>
        </w:rPr>
        <w:t xml:space="preserve"> Кировской области от 02.03.2005</w:t>
      </w:r>
      <w:r w:rsidR="00047E55">
        <w:rPr>
          <w:sz w:val="28"/>
          <w:szCs w:val="28"/>
        </w:rPr>
        <w:t xml:space="preserve">                       </w:t>
      </w:r>
      <w:r w:rsidR="004B06E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524A1">
        <w:rPr>
          <w:sz w:val="28"/>
          <w:szCs w:val="28"/>
        </w:rPr>
        <w:t xml:space="preserve"> 314-ЗО </w:t>
      </w:r>
      <w:r>
        <w:rPr>
          <w:sz w:val="28"/>
          <w:szCs w:val="28"/>
        </w:rPr>
        <w:t>«</w:t>
      </w:r>
      <w:r w:rsidRPr="00F524A1">
        <w:rPr>
          <w:sz w:val="28"/>
          <w:szCs w:val="28"/>
        </w:rPr>
        <w:t>О государственной гражданской службе Кировской области</w:t>
      </w:r>
      <w:r>
        <w:rPr>
          <w:sz w:val="28"/>
          <w:szCs w:val="28"/>
        </w:rPr>
        <w:t>»</w:t>
      </w:r>
      <w:r w:rsidRPr="00F524A1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F524A1">
        <w:rPr>
          <w:sz w:val="28"/>
          <w:szCs w:val="28"/>
        </w:rPr>
        <w:t>остановлением Правительства Кировской области от 16.07.2018 № 340-П «Об утверждении Положения о кадровом резерве на государственной гражданской службе Кировской области»:</w:t>
      </w:r>
    </w:p>
    <w:p w:rsidR="00B34B4C" w:rsidRPr="00F524A1" w:rsidRDefault="00B34B4C" w:rsidP="00B34B4C">
      <w:pPr>
        <w:pStyle w:val="a5"/>
        <w:numPr>
          <w:ilvl w:val="0"/>
          <w:numId w:val="4"/>
        </w:numPr>
        <w:spacing w:line="360" w:lineRule="auto"/>
        <w:ind w:left="0" w:firstLine="851"/>
        <w:jc w:val="both"/>
        <w:rPr>
          <w:color w:val="000000"/>
          <w:spacing w:val="-2"/>
          <w:sz w:val="28"/>
          <w:szCs w:val="28"/>
        </w:rPr>
      </w:pPr>
      <w:r w:rsidRPr="00F524A1">
        <w:rPr>
          <w:sz w:val="28"/>
          <w:szCs w:val="28"/>
        </w:rPr>
        <w:t>Утвердить состав конкурсной комиссии по проведению конкурсов на замещение (включение в кадровый резерв для</w:t>
      </w:r>
      <w:r w:rsidRPr="00F524A1">
        <w:rPr>
          <w:color w:val="000000"/>
          <w:spacing w:val="-2"/>
          <w:sz w:val="28"/>
          <w:szCs w:val="28"/>
        </w:rPr>
        <w:t xml:space="preserve"> замещения) вакантных должностей государственной гражданской службы Кировской области </w:t>
      </w:r>
      <w:r w:rsidR="00FF4985">
        <w:rPr>
          <w:color w:val="000000"/>
          <w:spacing w:val="-2"/>
          <w:sz w:val="28"/>
          <w:szCs w:val="28"/>
        </w:rPr>
        <w:t xml:space="preserve">                      </w:t>
      </w:r>
      <w:r w:rsidRPr="00F524A1">
        <w:rPr>
          <w:color w:val="000000"/>
          <w:spacing w:val="-2"/>
          <w:sz w:val="28"/>
          <w:szCs w:val="28"/>
        </w:rPr>
        <w:t>в министерстве сельского хозяйства и продовольствия Кировской области согласно приложению № 1.</w:t>
      </w:r>
    </w:p>
    <w:p w:rsidR="00B34B4C" w:rsidRPr="00417B43" w:rsidRDefault="00B34B4C" w:rsidP="00B34B4C">
      <w:pPr>
        <w:pStyle w:val="a5"/>
        <w:numPr>
          <w:ilvl w:val="0"/>
          <w:numId w:val="4"/>
        </w:numPr>
        <w:spacing w:line="360" w:lineRule="auto"/>
        <w:ind w:left="0" w:firstLine="851"/>
        <w:jc w:val="both"/>
        <w:rPr>
          <w:color w:val="000000"/>
          <w:spacing w:val="-2"/>
          <w:sz w:val="28"/>
          <w:szCs w:val="28"/>
        </w:rPr>
      </w:pPr>
      <w:r w:rsidRPr="00417B43">
        <w:rPr>
          <w:color w:val="000000"/>
          <w:spacing w:val="-2"/>
          <w:sz w:val="28"/>
          <w:szCs w:val="28"/>
        </w:rPr>
        <w:t xml:space="preserve">Утвердить Положение о конкурсной комиссии </w:t>
      </w:r>
      <w:r w:rsidR="00047E55" w:rsidRPr="00F524A1">
        <w:rPr>
          <w:sz w:val="28"/>
          <w:szCs w:val="28"/>
        </w:rPr>
        <w:t>по проведению конкурсов на замещение (включение в кадровый резерв для</w:t>
      </w:r>
      <w:r w:rsidR="00047E55" w:rsidRPr="00F524A1">
        <w:rPr>
          <w:color w:val="000000"/>
          <w:spacing w:val="-2"/>
          <w:sz w:val="28"/>
          <w:szCs w:val="28"/>
        </w:rPr>
        <w:t xml:space="preserve"> замещения) вакантных должностей государственной гражданской службы Кировской области в министерстве сельского хозяйства и продовольствия Кировской области</w:t>
      </w:r>
      <w:r w:rsidR="00047E55">
        <w:rPr>
          <w:color w:val="000000"/>
          <w:spacing w:val="-2"/>
          <w:sz w:val="28"/>
          <w:szCs w:val="28"/>
        </w:rPr>
        <w:t xml:space="preserve"> </w:t>
      </w:r>
      <w:r w:rsidRPr="00417B43">
        <w:rPr>
          <w:color w:val="000000"/>
          <w:spacing w:val="-2"/>
          <w:sz w:val="28"/>
          <w:szCs w:val="28"/>
        </w:rPr>
        <w:t>согласно приложению № 2.</w:t>
      </w:r>
    </w:p>
    <w:p w:rsidR="00B34B4C" w:rsidRPr="00417B43" w:rsidRDefault="00B34B4C" w:rsidP="00B34B4C">
      <w:pPr>
        <w:pStyle w:val="a5"/>
        <w:numPr>
          <w:ilvl w:val="0"/>
          <w:numId w:val="4"/>
        </w:numPr>
        <w:spacing w:line="360" w:lineRule="auto"/>
        <w:ind w:left="0" w:firstLine="851"/>
        <w:jc w:val="both"/>
        <w:rPr>
          <w:color w:val="000000"/>
          <w:spacing w:val="-2"/>
          <w:sz w:val="28"/>
          <w:szCs w:val="28"/>
        </w:rPr>
      </w:pPr>
      <w:r w:rsidRPr="00417B43">
        <w:rPr>
          <w:color w:val="000000"/>
          <w:spacing w:val="-2"/>
          <w:sz w:val="28"/>
          <w:szCs w:val="28"/>
        </w:rPr>
        <w:lastRenderedPageBreak/>
        <w:t>Утвердить Методику проведения в министерстве сельского хозяйства и продовольствия Кировской области конкурса на замещение (включение в кадровый резерв для замещения) вакантной должности государственной гражданской службы Кировской области согласно приложению № 3.</w:t>
      </w:r>
    </w:p>
    <w:p w:rsidR="00B34B4C" w:rsidRDefault="00B34B4C" w:rsidP="00B34B4C">
      <w:pPr>
        <w:pStyle w:val="a5"/>
        <w:numPr>
          <w:ilvl w:val="0"/>
          <w:numId w:val="4"/>
        </w:numPr>
        <w:spacing w:line="360" w:lineRule="auto"/>
        <w:ind w:left="0" w:firstLine="851"/>
        <w:jc w:val="both"/>
        <w:rPr>
          <w:color w:val="000000"/>
          <w:spacing w:val="-2"/>
          <w:sz w:val="28"/>
          <w:szCs w:val="28"/>
        </w:rPr>
      </w:pPr>
      <w:r w:rsidRPr="00417B43">
        <w:rPr>
          <w:color w:val="000000"/>
          <w:spacing w:val="-2"/>
          <w:sz w:val="28"/>
          <w:szCs w:val="28"/>
        </w:rPr>
        <w:t>Отделу организационной</w:t>
      </w:r>
      <w:r w:rsidR="00221F64">
        <w:rPr>
          <w:color w:val="000000"/>
          <w:spacing w:val="-2"/>
          <w:sz w:val="28"/>
          <w:szCs w:val="28"/>
        </w:rPr>
        <w:t xml:space="preserve"> и</w:t>
      </w:r>
      <w:r w:rsidRPr="00417B43">
        <w:rPr>
          <w:color w:val="000000"/>
          <w:spacing w:val="-2"/>
          <w:sz w:val="28"/>
          <w:szCs w:val="28"/>
        </w:rPr>
        <w:t xml:space="preserve"> кадровой работы ознакомить членов конкурсной комиссии с настоящим распоряжением под подпись.</w:t>
      </w:r>
    </w:p>
    <w:p w:rsidR="00221F64" w:rsidRPr="00C76B49" w:rsidRDefault="00221F64" w:rsidP="00B34B4C">
      <w:pPr>
        <w:pStyle w:val="a5"/>
        <w:numPr>
          <w:ilvl w:val="0"/>
          <w:numId w:val="4"/>
        </w:numPr>
        <w:spacing w:line="360" w:lineRule="auto"/>
        <w:ind w:left="0" w:firstLine="851"/>
        <w:jc w:val="both"/>
        <w:rPr>
          <w:color w:val="000000"/>
          <w:spacing w:val="-2"/>
          <w:sz w:val="28"/>
          <w:szCs w:val="28"/>
        </w:rPr>
      </w:pPr>
      <w:r w:rsidRPr="00C76B49">
        <w:rPr>
          <w:color w:val="000000"/>
          <w:spacing w:val="-2"/>
          <w:sz w:val="28"/>
          <w:szCs w:val="28"/>
        </w:rPr>
        <w:t>Настоящее распоряжение вступает в силу со дня его подписания</w:t>
      </w:r>
      <w:r w:rsidR="00126744" w:rsidRPr="00C76B49">
        <w:rPr>
          <w:sz w:val="28"/>
          <w:szCs w:val="28"/>
        </w:rPr>
        <w:t xml:space="preserve"> и </w:t>
      </w:r>
      <w:r w:rsidR="00E032A3" w:rsidRPr="00C76B49">
        <w:rPr>
          <w:sz w:val="28"/>
          <w:szCs w:val="28"/>
        </w:rPr>
        <w:t>подлежит опубликованию на официальном интернет</w:t>
      </w:r>
      <w:r w:rsidR="00E032A3" w:rsidRPr="00C76B49">
        <w:rPr>
          <w:spacing w:val="-4"/>
          <w:sz w:val="28"/>
          <w:szCs w:val="28"/>
        </w:rPr>
        <w:t>-</w:t>
      </w:r>
      <w:r w:rsidR="00E032A3" w:rsidRPr="00C76B49">
        <w:rPr>
          <w:sz w:val="28"/>
          <w:szCs w:val="28"/>
        </w:rPr>
        <w:t>сайте министерства</w:t>
      </w:r>
      <w:r w:rsidR="00E032A3" w:rsidRPr="00C76B49">
        <w:rPr>
          <w:sz w:val="28"/>
          <w:szCs w:val="28"/>
        </w:rPr>
        <w:br/>
        <w:t>и в справочно-правовой системе «</w:t>
      </w:r>
      <w:proofErr w:type="spellStart"/>
      <w:r w:rsidR="00E032A3" w:rsidRPr="00C76B49">
        <w:rPr>
          <w:sz w:val="28"/>
          <w:szCs w:val="28"/>
        </w:rPr>
        <w:t>КонсультантПлюс</w:t>
      </w:r>
      <w:proofErr w:type="spellEnd"/>
      <w:r w:rsidR="00E032A3" w:rsidRPr="00C76B49">
        <w:rPr>
          <w:sz w:val="28"/>
          <w:szCs w:val="28"/>
        </w:rPr>
        <w:t>».</w:t>
      </w:r>
    </w:p>
    <w:p w:rsidR="00B34B4C" w:rsidRPr="00E2283D" w:rsidRDefault="00B34B4C" w:rsidP="00B34B4C">
      <w:pPr>
        <w:pStyle w:val="a5"/>
        <w:spacing w:line="360" w:lineRule="auto"/>
        <w:ind w:left="1571"/>
        <w:jc w:val="both"/>
        <w:rPr>
          <w:color w:val="000000"/>
          <w:spacing w:val="-2"/>
          <w:sz w:val="52"/>
          <w:szCs w:val="28"/>
        </w:rPr>
      </w:pPr>
    </w:p>
    <w:p w:rsidR="00B34B4C" w:rsidRPr="00F524A1" w:rsidRDefault="0011145C" w:rsidP="00B34B4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34B4C" w:rsidRPr="00F524A1">
        <w:rPr>
          <w:sz w:val="28"/>
          <w:szCs w:val="28"/>
        </w:rPr>
        <w:t xml:space="preserve">инистр сельского хозяйства и </w:t>
      </w:r>
    </w:p>
    <w:p w:rsidR="00B34B4C" w:rsidRPr="00F524A1" w:rsidRDefault="00B34B4C" w:rsidP="0011145C">
      <w:pPr>
        <w:contextualSpacing/>
        <w:jc w:val="both"/>
        <w:rPr>
          <w:sz w:val="28"/>
          <w:szCs w:val="28"/>
        </w:rPr>
      </w:pPr>
      <w:r w:rsidRPr="00F524A1">
        <w:rPr>
          <w:sz w:val="28"/>
          <w:szCs w:val="28"/>
        </w:rPr>
        <w:t>продовольствия Кировской области</w:t>
      </w:r>
      <w:r w:rsidRPr="00F524A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="0011145C">
        <w:rPr>
          <w:sz w:val="28"/>
          <w:szCs w:val="28"/>
        </w:rPr>
        <w:t>А.Н. Киселев</w:t>
      </w:r>
      <w:bookmarkStart w:id="0" w:name="_GoBack"/>
      <w:bookmarkEnd w:id="0"/>
    </w:p>
    <w:sectPr w:rsidR="00B34B4C" w:rsidRPr="00F524A1" w:rsidSect="004B06E1">
      <w:headerReference w:type="default" r:id="rId11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FC" w:rsidRDefault="002D3CFC" w:rsidP="00BF5817">
      <w:r>
        <w:separator/>
      </w:r>
    </w:p>
  </w:endnote>
  <w:endnote w:type="continuationSeparator" w:id="0">
    <w:p w:rsidR="002D3CFC" w:rsidRDefault="002D3CFC" w:rsidP="00BF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FC" w:rsidRDefault="002D3CFC" w:rsidP="00BF5817">
      <w:r>
        <w:separator/>
      </w:r>
    </w:p>
  </w:footnote>
  <w:footnote w:type="continuationSeparator" w:id="0">
    <w:p w:rsidR="002D3CFC" w:rsidRDefault="002D3CFC" w:rsidP="00BF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2271"/>
      <w:docPartObj>
        <w:docPartGallery w:val="Page Numbers (Top of Page)"/>
        <w:docPartUnique/>
      </w:docPartObj>
    </w:sdtPr>
    <w:sdtEndPr/>
    <w:sdtContent>
      <w:p w:rsidR="002F140B" w:rsidRDefault="00C60430" w:rsidP="00094F66">
        <w:pPr>
          <w:pStyle w:val="a3"/>
          <w:jc w:val="center"/>
        </w:pPr>
        <w:r>
          <w:fldChar w:fldCharType="begin"/>
        </w:r>
        <w:r w:rsidR="00B34B4C">
          <w:instrText xml:space="preserve"> PAGE   \* MERGEFORMAT </w:instrText>
        </w:r>
        <w:r>
          <w:fldChar w:fldCharType="separate"/>
        </w:r>
        <w:r w:rsidR="00E33288">
          <w:rPr>
            <w:noProof/>
          </w:rPr>
          <w:t>2</w:t>
        </w:r>
        <w:r>
          <w:fldChar w:fldCharType="end"/>
        </w:r>
      </w:p>
      <w:p w:rsidR="00E90B92" w:rsidRDefault="00E33288" w:rsidP="00094F66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33F"/>
    <w:multiLevelType w:val="multilevel"/>
    <w:tmpl w:val="C68A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D3569BA"/>
    <w:multiLevelType w:val="multilevel"/>
    <w:tmpl w:val="AB56A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457D08F7"/>
    <w:multiLevelType w:val="multilevel"/>
    <w:tmpl w:val="0A64F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590D0C37"/>
    <w:multiLevelType w:val="multilevel"/>
    <w:tmpl w:val="346EDF46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B0"/>
    <w:rsid w:val="00007E10"/>
    <w:rsid w:val="00047E55"/>
    <w:rsid w:val="00076DBF"/>
    <w:rsid w:val="0011145C"/>
    <w:rsid w:val="00126744"/>
    <w:rsid w:val="001724B0"/>
    <w:rsid w:val="00221F64"/>
    <w:rsid w:val="0022574F"/>
    <w:rsid w:val="002451C3"/>
    <w:rsid w:val="00277453"/>
    <w:rsid w:val="0028794F"/>
    <w:rsid w:val="002D3CFC"/>
    <w:rsid w:val="0032471E"/>
    <w:rsid w:val="00330AF2"/>
    <w:rsid w:val="00344AD5"/>
    <w:rsid w:val="0036610A"/>
    <w:rsid w:val="003964C0"/>
    <w:rsid w:val="003A17AB"/>
    <w:rsid w:val="00402F86"/>
    <w:rsid w:val="00453F98"/>
    <w:rsid w:val="004550CC"/>
    <w:rsid w:val="004B06E1"/>
    <w:rsid w:val="0057025C"/>
    <w:rsid w:val="0057039A"/>
    <w:rsid w:val="005B176C"/>
    <w:rsid w:val="005D00E0"/>
    <w:rsid w:val="005E254C"/>
    <w:rsid w:val="00625526"/>
    <w:rsid w:val="0064114D"/>
    <w:rsid w:val="00671782"/>
    <w:rsid w:val="006A75EE"/>
    <w:rsid w:val="006C36B5"/>
    <w:rsid w:val="007133B0"/>
    <w:rsid w:val="007430E4"/>
    <w:rsid w:val="007C0ACC"/>
    <w:rsid w:val="007E7F6A"/>
    <w:rsid w:val="00845A72"/>
    <w:rsid w:val="008C4E7C"/>
    <w:rsid w:val="008E6C48"/>
    <w:rsid w:val="00933F6D"/>
    <w:rsid w:val="00943F4A"/>
    <w:rsid w:val="009A339F"/>
    <w:rsid w:val="009B25F1"/>
    <w:rsid w:val="00A3519B"/>
    <w:rsid w:val="00A9335E"/>
    <w:rsid w:val="00B34B4C"/>
    <w:rsid w:val="00B748B9"/>
    <w:rsid w:val="00BA552C"/>
    <w:rsid w:val="00BD14BF"/>
    <w:rsid w:val="00BF5817"/>
    <w:rsid w:val="00C30420"/>
    <w:rsid w:val="00C60430"/>
    <w:rsid w:val="00C76B49"/>
    <w:rsid w:val="00C8000C"/>
    <w:rsid w:val="00D22B86"/>
    <w:rsid w:val="00D5513C"/>
    <w:rsid w:val="00E032A3"/>
    <w:rsid w:val="00E33288"/>
    <w:rsid w:val="00E61C0B"/>
    <w:rsid w:val="00E93925"/>
    <w:rsid w:val="00E97B8C"/>
    <w:rsid w:val="00FB4CEF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4B4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4B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72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724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34B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4B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B34B4C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34B4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4B4C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4B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72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724B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34B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4B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B34B4C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34B4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FD8F46D0712B7B45D59FA7A9610528A91C39F6A951A9B8C3B605EA5E1A08B4B0D3133209A6405FD747F9BF4878982DFCRDz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FD8F46D0712B7B45D581AABF0D5921AD1361F9AA57AAEE9EE203BD014A0EE1E2934D6B58E50B53D65EE5BE4BR6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Администратор безопасности</cp:lastModifiedBy>
  <cp:revision>4</cp:revision>
  <cp:lastPrinted>2024-11-19T11:46:00Z</cp:lastPrinted>
  <dcterms:created xsi:type="dcterms:W3CDTF">2024-12-23T08:12:00Z</dcterms:created>
  <dcterms:modified xsi:type="dcterms:W3CDTF">2024-12-23T08:14:00Z</dcterms:modified>
</cp:coreProperties>
</file>